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6.0" w:type="dxa"/>
        <w:jc w:val="left"/>
        <w:tblInd w:w="70.0" w:type="pct"/>
        <w:tblLayout w:type="fixed"/>
        <w:tblLook w:val="0000"/>
      </w:tblPr>
      <w:tblGrid>
        <w:gridCol w:w="5812"/>
        <w:gridCol w:w="3554"/>
        <w:tblGridChange w:id="0">
          <w:tblGrid>
            <w:gridCol w:w="5812"/>
            <w:gridCol w:w="3554"/>
          </w:tblGrid>
        </w:tblGridChange>
      </w:tblGrid>
      <w:tr>
        <w:trPr>
          <w:cantSplit w:val="1"/>
          <w:trHeight w:val="3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227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</w:rPr>
              <w:drawing>
                <wp:inline distB="0" distT="0" distL="114300" distR="114300">
                  <wp:extent cx="2340610" cy="936625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936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Nota:</w:t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da Prova: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3.0" w:type="dxa"/>
        <w:jc w:val="left"/>
        <w:tblInd w:w="70.0" w:type="pct"/>
        <w:tblLayout w:type="fixed"/>
        <w:tblLook w:val="0000"/>
      </w:tblPr>
      <w:tblGrid>
        <w:gridCol w:w="1245"/>
        <w:gridCol w:w="180"/>
        <w:gridCol w:w="4819"/>
        <w:gridCol w:w="993"/>
        <w:gridCol w:w="2126"/>
        <w:tblGridChange w:id="0">
          <w:tblGrid>
            <w:gridCol w:w="1245"/>
            <w:gridCol w:w="180"/>
            <w:gridCol w:w="4819"/>
            <w:gridCol w:w="993"/>
            <w:gridCol w:w="212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Professor(a):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Turma: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Estudante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567" w:left="1701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Lucida Sans Unicode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und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Lucida Sans Unicode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und" w:val="pt-BR"/>
    </w:rPr>
  </w:style>
  <w:style w:type="paragraph" w:styleId="Título3">
    <w:name w:val="Título 3"/>
    <w:basedOn w:val="Título1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1"/>
      <w:spacing w:line="360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und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Conteúdodatabela">
    <w:name w:val="Conteúdo da tabela"/>
    <w:basedOn w:val="Corpodetexto"/>
    <w:next w:val="Conteúdodatabela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Título">
    <w:name w:val="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und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7Vxk3xPg8nICVK3+Yamldh67bQ==">AMUW2mVdqKgySPBXSOSM9oXkLpHuHFKDfxCkM/mvxRlc9udp6Hkb6+Pkp8QAS3L7Yfg7kWRpmiP5zwUE72/Rvo0RVH/fGFQ+UmDrcrMDesdM5Vbm8w6GBYo=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2013-05-09T11:56:00Z</dcterms:created>
  <dc:creator>1915751</dc:creator>
</cp:coreProperties>
</file>